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9652C3" w14:textId="28C2E5E4" w:rsidR="00E452E4" w:rsidRPr="002512C7" w:rsidRDefault="00E452E4" w:rsidP="00E452E4">
      <w:pPr>
        <w:pStyle w:val="2nesltext"/>
        <w:spacing w:before="240"/>
        <w:contextualSpacing/>
        <w:jc w:val="center"/>
        <w:rPr>
          <w:b/>
          <w:sz w:val="28"/>
          <w:lang w:eastAsia="cs-CZ"/>
        </w:rPr>
      </w:pPr>
      <w:r w:rsidRPr="001E1FFC">
        <w:rPr>
          <w:b/>
          <w:sz w:val="28"/>
        </w:rPr>
        <w:t xml:space="preserve">Příloha č. </w:t>
      </w:r>
      <w:r w:rsidR="00404619">
        <w:rPr>
          <w:b/>
          <w:sz w:val="28"/>
        </w:rPr>
        <w:t>8</w:t>
      </w:r>
      <w:r w:rsidRPr="001E1FFC">
        <w:rPr>
          <w:b/>
          <w:sz w:val="28"/>
        </w:rPr>
        <w:t xml:space="preserve"> </w:t>
      </w:r>
      <w:r w:rsidR="00E92989">
        <w:rPr>
          <w:b/>
          <w:sz w:val="28"/>
        </w:rPr>
        <w:t>dokumentace zadávacího řízení</w:t>
      </w:r>
    </w:p>
    <w:p w14:paraId="6E69E009" w14:textId="77777777" w:rsidR="00E452E4" w:rsidRPr="002512C7" w:rsidRDefault="00E452E4" w:rsidP="00E452E4">
      <w:pPr>
        <w:pStyle w:val="2nesltext"/>
        <w:spacing w:before="240"/>
        <w:contextualSpacing/>
        <w:jc w:val="center"/>
        <w:rPr>
          <w:b/>
          <w:sz w:val="28"/>
          <w:lang w:eastAsia="cs-CZ"/>
        </w:rPr>
      </w:pPr>
      <w:r w:rsidRPr="002512C7">
        <w:rPr>
          <w:b/>
          <w:sz w:val="28"/>
          <w:lang w:eastAsia="cs-CZ"/>
        </w:rPr>
        <w:t>-</w:t>
      </w:r>
    </w:p>
    <w:p w14:paraId="771E9810" w14:textId="77777777" w:rsidR="00E452E4" w:rsidRDefault="00E452E4" w:rsidP="00E452E4">
      <w:pPr>
        <w:pStyle w:val="2nesltext"/>
        <w:spacing w:before="240"/>
        <w:jc w:val="center"/>
        <w:rPr>
          <w:b/>
          <w:sz w:val="28"/>
          <w:lang w:eastAsia="cs-CZ"/>
        </w:rPr>
      </w:pPr>
      <w:r w:rsidRPr="00E452E4">
        <w:rPr>
          <w:b/>
          <w:sz w:val="28"/>
          <w:lang w:eastAsia="cs-CZ"/>
        </w:rPr>
        <w:t>Předloha čestného prohlášení o neexistenci střetu zájmů</w:t>
      </w:r>
    </w:p>
    <w:p w14:paraId="0A2EFE2D" w14:textId="446F2F39" w:rsidR="00E452E4" w:rsidRDefault="00E452E4" w:rsidP="00E452E4">
      <w:pPr>
        <w:pStyle w:val="2nesltext"/>
        <w:spacing w:before="240"/>
        <w:jc w:val="center"/>
        <w:rPr>
          <w:lang w:eastAsia="cs-CZ"/>
        </w:rPr>
      </w:pPr>
      <w:r>
        <w:rPr>
          <w:b/>
          <w:sz w:val="28"/>
          <w:lang w:eastAsia="cs-CZ"/>
        </w:rPr>
        <w:t>Č</w:t>
      </w:r>
      <w:r w:rsidRPr="002512C7">
        <w:rPr>
          <w:b/>
          <w:sz w:val="28"/>
          <w:lang w:eastAsia="cs-CZ"/>
        </w:rPr>
        <w:t xml:space="preserve">estné prohlášení o </w:t>
      </w:r>
      <w:r w:rsidRPr="00E452E4">
        <w:rPr>
          <w:b/>
          <w:sz w:val="28"/>
          <w:lang w:eastAsia="cs-CZ"/>
        </w:rPr>
        <w:t>neexistenci střetu zájmů</w:t>
      </w:r>
    </w:p>
    <w:p w14:paraId="4E94E83A" w14:textId="619919C8" w:rsidR="00E452E4" w:rsidRDefault="00E452E4" w:rsidP="00E452E4">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Pr="002512C7">
        <w:rPr>
          <w:b/>
          <w:i/>
          <w:lang w:eastAsia="cs-CZ"/>
        </w:rPr>
        <w:t>dodavatel</w:t>
      </w:r>
      <w:r w:rsidRPr="002512C7">
        <w:rPr>
          <w:lang w:eastAsia="cs-CZ"/>
        </w:rPr>
        <w:t xml:space="preserve">“), </w:t>
      </w:r>
      <w:r w:rsidR="00E92989" w:rsidRPr="002512C7">
        <w:rPr>
          <w:lang w:eastAsia="cs-CZ"/>
        </w:rPr>
        <w:t xml:space="preserve">jako účastník zadávacího řízení </w:t>
      </w:r>
      <w:r w:rsidR="00E92989">
        <w:rPr>
          <w:lang w:eastAsia="cs-CZ"/>
        </w:rPr>
        <w:t>s </w:t>
      </w:r>
      <w:r w:rsidR="00E92989" w:rsidRPr="002512C7">
        <w:rPr>
          <w:lang w:eastAsia="cs-CZ"/>
        </w:rPr>
        <w:t>názvem</w:t>
      </w:r>
      <w:r w:rsidRPr="002512C7">
        <w:rPr>
          <w:lang w:eastAsia="cs-CZ"/>
        </w:rPr>
        <w:t xml:space="preserve"> </w:t>
      </w:r>
      <w:r w:rsidR="00404619" w:rsidRPr="00404619">
        <w:rPr>
          <w:rFonts w:eastAsia="Times New Roman"/>
          <w:b/>
          <w:lang w:bidi="en-US"/>
        </w:rPr>
        <w:t>MODERNIZACE 2. NP A 3. NP JIŽNÍHO KŘÍDLA KUTHANOVA PAVILONU NEMOCNICE TIŠNOV, p. o.</w:t>
      </w:r>
      <w:r w:rsidR="00087091">
        <w:rPr>
          <w:rFonts w:eastAsia="Times New Roman"/>
          <w:b/>
          <w:lang w:bidi="en-US"/>
        </w:rPr>
        <w:t xml:space="preserve"> I</w:t>
      </w:r>
      <w:r w:rsidR="00CE08BE">
        <w:rPr>
          <w:rFonts w:eastAsia="Times New Roman"/>
          <w:b/>
          <w:lang w:bidi="en-US"/>
        </w:rPr>
        <w:t>V</w:t>
      </w:r>
      <w:r w:rsidRPr="002512C7">
        <w:rPr>
          <w:lang w:eastAsia="cs-CZ"/>
        </w:rPr>
        <w:t xml:space="preserve">, tímto </w:t>
      </w:r>
      <w:r>
        <w:rPr>
          <w:lang w:eastAsia="cs-CZ"/>
        </w:rPr>
        <w:t xml:space="preserve">čestně prohlašuje, že </w:t>
      </w:r>
      <w:r w:rsidRPr="00AC6627">
        <w:rPr>
          <w:rFonts w:ascii="Calibri" w:hAnsi="Calibri"/>
          <w:color w:val="000000" w:themeColor="text1"/>
        </w:rPr>
        <w:t xml:space="preserve">není obchodní společností dle § 4b* zákona č. 159/2006 Sb., o střetu zájmů, ve znění pozdějších předpisů (dále jen „zákon o střetu zájmů“). </w:t>
      </w:r>
    </w:p>
    <w:p w14:paraId="707C8D2C" w14:textId="2E3F4867" w:rsidR="00E452E4" w:rsidRPr="00AC6627" w:rsidRDefault="00242143" w:rsidP="00E452E4">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00E452E4"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1B2AF5B3" w14:textId="764F8F41"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154063EF" w14:textId="7B53B324" w:rsidR="00413BDA" w:rsidRDefault="00413BDA"/>
    <w:p w14:paraId="550C6B3B" w14:textId="587A99B6" w:rsidR="00E452E4" w:rsidRPr="00E452E4" w:rsidRDefault="00E452E4" w:rsidP="00E452E4"/>
    <w:p w14:paraId="7267CECE" w14:textId="1375A010" w:rsidR="00E452E4" w:rsidRPr="00E452E4" w:rsidRDefault="00E452E4" w:rsidP="00E452E4"/>
    <w:p w14:paraId="228A3698" w14:textId="2B5D2236" w:rsidR="00E452E4" w:rsidRPr="00E452E4" w:rsidRDefault="00E452E4" w:rsidP="00E452E4"/>
    <w:p w14:paraId="2EF645EA" w14:textId="38E4E2BF" w:rsidR="00E452E4" w:rsidRPr="00E452E4" w:rsidRDefault="00E452E4" w:rsidP="00E452E4"/>
    <w:p w14:paraId="4665BAE9" w14:textId="77C3EBA1" w:rsidR="00E452E4" w:rsidRDefault="00E452E4" w:rsidP="00E452E4"/>
    <w:p w14:paraId="323375F3" w14:textId="7B40CBDB" w:rsidR="00E452E4" w:rsidRDefault="00E452E4" w:rsidP="00E452E4"/>
    <w:p w14:paraId="7FD995ED" w14:textId="77777777" w:rsidR="00E452E4" w:rsidRDefault="00E452E4" w:rsidP="00E452E4"/>
    <w:p w14:paraId="3AF8EB3E" w14:textId="3A383D51" w:rsidR="00E452E4" w:rsidRPr="00E452E4" w:rsidRDefault="00E452E4" w:rsidP="00E452E4">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sectPr w:rsidR="00E452E4" w:rsidRPr="00E452E4" w:rsidSect="004C4781">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2FC9E5" w14:textId="77777777" w:rsidR="00830D74" w:rsidRDefault="00830D74" w:rsidP="00E452E4">
      <w:pPr>
        <w:spacing w:after="0" w:line="240" w:lineRule="auto"/>
      </w:pPr>
      <w:r>
        <w:separator/>
      </w:r>
    </w:p>
  </w:endnote>
  <w:endnote w:type="continuationSeparator" w:id="0">
    <w:p w14:paraId="58E13B8F" w14:textId="77777777" w:rsidR="00830D74" w:rsidRDefault="00830D74"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D4020" w14:textId="77777777" w:rsidR="00963CD0"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7E1EC0F" w14:textId="77777777" w:rsidR="00963CD0" w:rsidRDefault="00963CD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7F8AF" w14:textId="6E2DFA6D" w:rsidR="00963CD0" w:rsidRPr="00D1774D" w:rsidRDefault="002E50F5" w:rsidP="00D95EA6">
    <w:pPr>
      <w:pStyle w:val="Zpat"/>
      <w:rPr>
        <w:rFonts w:ascii="Calibri" w:hAnsi="Calibri"/>
        <w:sz w:val="22"/>
        <w:szCs w:val="22"/>
      </w:rPr>
    </w:pPr>
    <w:r w:rsidRPr="00750525">
      <w:rPr>
        <w:rFonts w:ascii="Calibri" w:hAnsi="Calibri"/>
        <w:sz w:val="22"/>
      </w:rPr>
      <w:t xml:space="preserve">Dokumentace </w:t>
    </w:r>
    <w:r w:rsidRPr="00404619">
      <w:rPr>
        <w:rFonts w:asciiTheme="minorHAnsi" w:hAnsiTheme="minorHAnsi" w:cstheme="minorHAnsi"/>
        <w:sz w:val="22"/>
        <w:szCs w:val="22"/>
      </w:rPr>
      <w:t>zadávacího řízení</w:t>
    </w:r>
    <w:r w:rsidR="00B05C86" w:rsidRPr="0004732D">
      <w:rPr>
        <w:rFonts w:asciiTheme="minorHAnsi" w:hAnsiTheme="minorHAnsi" w:cstheme="minorHAnsi"/>
        <w:b/>
        <w:sz w:val="22"/>
        <w:szCs w:val="22"/>
      </w:rPr>
      <w:t xml:space="preserve"> </w:t>
    </w:r>
    <w:r w:rsidR="0004732D" w:rsidRPr="0004732D">
      <w:rPr>
        <w:rFonts w:asciiTheme="minorHAnsi" w:hAnsiTheme="minorHAnsi" w:cstheme="minorHAnsi"/>
        <w:b/>
        <w:sz w:val="22"/>
        <w:szCs w:val="22"/>
      </w:rPr>
      <w:t>NTKP</w:t>
    </w:r>
    <w:r w:rsidR="00CE08BE">
      <w:rPr>
        <w:rFonts w:asciiTheme="minorHAnsi" w:hAnsiTheme="minorHAnsi" w:cstheme="minorHAnsi"/>
        <w:b/>
        <w:sz w:val="22"/>
        <w:szCs w:val="22"/>
      </w:rPr>
      <w:t>05</w:t>
    </w:r>
    <w:r w:rsidR="0004732D" w:rsidRPr="0004732D">
      <w:rPr>
        <w:rFonts w:asciiTheme="minorHAnsi" w:hAnsiTheme="minorHAnsi" w:cstheme="minorHAnsi"/>
        <w:b/>
        <w:sz w:val="22"/>
        <w:szCs w:val="22"/>
      </w:rPr>
      <w:t xml:space="preserve">25 </w:t>
    </w:r>
    <w:r w:rsidR="00E452E4" w:rsidRPr="00404619">
      <w:rPr>
        <w:rFonts w:asciiTheme="minorHAnsi" w:hAnsiTheme="minorHAnsi" w:cstheme="minorHAnsi"/>
        <w:sz w:val="22"/>
        <w:szCs w:val="22"/>
      </w:rPr>
      <w:t>– příloha č.</w:t>
    </w:r>
    <w:r w:rsidR="00E452E4" w:rsidRPr="00750525">
      <w:rPr>
        <w:rFonts w:ascii="Calibri" w:hAnsi="Calibri"/>
        <w:sz w:val="22"/>
      </w:rPr>
      <w:t xml:space="preserve"> </w:t>
    </w:r>
    <w:r w:rsidR="00404619">
      <w:rPr>
        <w:rFonts w:ascii="Calibri" w:hAnsi="Calibri"/>
        <w:sz w:val="22"/>
      </w:rPr>
      <w:t>8</w:t>
    </w:r>
    <w:r w:rsidR="008476A0" w:rsidRPr="00D1774D">
      <w:rPr>
        <w:rFonts w:ascii="Calibri" w:hAnsi="Calibri"/>
        <w:sz w:val="22"/>
        <w:szCs w:val="22"/>
      </w:rPr>
      <w:tab/>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Pr>
        <w:rFonts w:ascii="Calibri" w:hAnsi="Calibri"/>
        <w:b/>
        <w:noProof/>
        <w:sz w:val="22"/>
        <w:szCs w:val="22"/>
      </w:rPr>
      <w:t>1</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Pr>
        <w:rFonts w:ascii="Calibri" w:hAnsi="Calibri"/>
        <w:b/>
        <w:noProof/>
        <w:sz w:val="22"/>
        <w:szCs w:val="22"/>
      </w:rPr>
      <w:t>1</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B0E67" w14:textId="77777777" w:rsidR="00963CD0"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8EA4EB" w14:textId="77777777" w:rsidR="00830D74" w:rsidRDefault="00830D74" w:rsidP="00E452E4">
      <w:pPr>
        <w:spacing w:after="0" w:line="240" w:lineRule="auto"/>
      </w:pPr>
      <w:r>
        <w:separator/>
      </w:r>
    </w:p>
  </w:footnote>
  <w:footnote w:type="continuationSeparator" w:id="0">
    <w:p w14:paraId="30294303" w14:textId="77777777" w:rsidR="00830D74" w:rsidRDefault="00830D74"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1194964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2E4"/>
    <w:rsid w:val="00004FDE"/>
    <w:rsid w:val="00044871"/>
    <w:rsid w:val="0004732D"/>
    <w:rsid w:val="000836E4"/>
    <w:rsid w:val="00087091"/>
    <w:rsid w:val="000F603D"/>
    <w:rsid w:val="00116915"/>
    <w:rsid w:val="00242143"/>
    <w:rsid w:val="00250B32"/>
    <w:rsid w:val="002607AB"/>
    <w:rsid w:val="002C6A2F"/>
    <w:rsid w:val="002E50F5"/>
    <w:rsid w:val="003268A3"/>
    <w:rsid w:val="003376A6"/>
    <w:rsid w:val="00392586"/>
    <w:rsid w:val="00404619"/>
    <w:rsid w:val="00413BDA"/>
    <w:rsid w:val="00415B39"/>
    <w:rsid w:val="00480923"/>
    <w:rsid w:val="004C4781"/>
    <w:rsid w:val="00572D19"/>
    <w:rsid w:val="005815D4"/>
    <w:rsid w:val="006312E1"/>
    <w:rsid w:val="006358DC"/>
    <w:rsid w:val="00637BE3"/>
    <w:rsid w:val="006658B7"/>
    <w:rsid w:val="006863D2"/>
    <w:rsid w:val="00690BFE"/>
    <w:rsid w:val="00711AD1"/>
    <w:rsid w:val="00736884"/>
    <w:rsid w:val="00750525"/>
    <w:rsid w:val="00774A4C"/>
    <w:rsid w:val="007829A4"/>
    <w:rsid w:val="00783F2E"/>
    <w:rsid w:val="00830D74"/>
    <w:rsid w:val="00843572"/>
    <w:rsid w:val="008476A0"/>
    <w:rsid w:val="00877E9A"/>
    <w:rsid w:val="00885CA6"/>
    <w:rsid w:val="008B486D"/>
    <w:rsid w:val="00963CD0"/>
    <w:rsid w:val="00967304"/>
    <w:rsid w:val="009936F4"/>
    <w:rsid w:val="009A3155"/>
    <w:rsid w:val="00AC289A"/>
    <w:rsid w:val="00B05C86"/>
    <w:rsid w:val="00B60E03"/>
    <w:rsid w:val="00BC11A6"/>
    <w:rsid w:val="00BD668F"/>
    <w:rsid w:val="00CC2B92"/>
    <w:rsid w:val="00CE08BE"/>
    <w:rsid w:val="00D47CEC"/>
    <w:rsid w:val="00D64E94"/>
    <w:rsid w:val="00E452E4"/>
    <w:rsid w:val="00E92989"/>
    <w:rsid w:val="00FE7D40"/>
    <w:rsid w:val="00FF5C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559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260</Words>
  <Characters>1540</Characters>
  <Application>Microsoft Office Word</Application>
  <DocSecurity>0</DocSecurity>
  <Lines>12</Lines>
  <Paragraphs>3</Paragraphs>
  <ScaleCrop>false</ScaleCrop>
  <Company/>
  <LinksUpToDate>false</LinksUpToDate>
  <CharactersWithSpaces>1797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2022-12-12T10:47:00Z</dcterms:created>
  <dcterms:modified xsi:type="dcterms:W3CDTF">2025-05-29T17:10:00Z</dcterms:modified>
</cp:coreProperties>
</file>